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022D" w14:textId="77777777" w:rsidR="00F84396" w:rsidRDefault="00F84396" w:rsidP="00F84396">
      <w:pPr>
        <w:spacing w:after="0" w:line="257" w:lineRule="auto"/>
        <w:jc w:val="center"/>
      </w:pPr>
      <w:r>
        <w:tab/>
      </w:r>
      <w:r w:rsidRPr="01B5A2AE">
        <w:rPr>
          <w:rFonts w:ascii="Aptos" w:eastAsia="Aptos" w:hAnsi="Aptos" w:cs="Aptos"/>
          <w:b/>
          <w:bCs/>
          <w:sz w:val="28"/>
          <w:szCs w:val="28"/>
        </w:rPr>
        <w:t>FRANKLIN COUNTY PUBLIC HOSPITAL DISTRICT #1</w:t>
      </w:r>
    </w:p>
    <w:p w14:paraId="17D76020" w14:textId="77777777" w:rsidR="00F84396" w:rsidRDefault="00F84396" w:rsidP="00F84396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 xml:space="preserve">REGULAR MEETING </w:t>
      </w:r>
    </w:p>
    <w:p w14:paraId="3C8F750E" w14:textId="77777777" w:rsidR="00F84396" w:rsidRDefault="00F84396" w:rsidP="00F84396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605 S. COLUMBIA AVE.</w:t>
      </w:r>
    </w:p>
    <w:p w14:paraId="668A7439" w14:textId="77777777" w:rsidR="00F84396" w:rsidRDefault="00F84396" w:rsidP="00F84396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CONNELL, WA 99326</w:t>
      </w:r>
    </w:p>
    <w:p w14:paraId="68999C40" w14:textId="6D19A0DF" w:rsidR="00F84396" w:rsidRDefault="00F84396" w:rsidP="00F84396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TUESDAY, JUNE 10, 2025, AT 14:00</w:t>
      </w:r>
    </w:p>
    <w:p w14:paraId="228E3C68" w14:textId="77777777" w:rsidR="00F84396" w:rsidRPr="006B60A6" w:rsidRDefault="00F84396" w:rsidP="00F84396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AGENDA</w:t>
      </w:r>
    </w:p>
    <w:p w14:paraId="012CD34B" w14:textId="77777777" w:rsidR="0010454D" w:rsidRDefault="0010454D" w:rsidP="00F84396">
      <w:pPr>
        <w:spacing w:after="0" w:line="257" w:lineRule="auto"/>
        <w:rPr>
          <w:rFonts w:ascii="Aptos" w:eastAsia="Aptos" w:hAnsi="Aptos" w:cs="Aptos"/>
        </w:rPr>
      </w:pPr>
    </w:p>
    <w:p w14:paraId="45B01F4C" w14:textId="7E4A3DAB" w:rsidR="00F84396" w:rsidRPr="006B60A6" w:rsidRDefault="00F84396" w:rsidP="00F84396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10AD8552" w14:textId="77777777" w:rsidR="00F84396" w:rsidRPr="006B60A6" w:rsidRDefault="00F84396" w:rsidP="00F84396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Approval of Agenda</w:t>
      </w:r>
    </w:p>
    <w:p w14:paraId="6BE0650A" w14:textId="77777777" w:rsidR="00F84396" w:rsidRPr="006B60A6" w:rsidRDefault="00F84396" w:rsidP="00F84396">
      <w:pPr>
        <w:spacing w:after="0" w:line="257" w:lineRule="auto"/>
        <w:rPr>
          <w:rFonts w:ascii="Aptos" w:eastAsia="Aptos" w:hAnsi="Aptos" w:cs="Aptos"/>
        </w:rPr>
      </w:pPr>
    </w:p>
    <w:p w14:paraId="348CD6D1" w14:textId="231C306C" w:rsidR="00F84396" w:rsidRDefault="00F84396" w:rsidP="00F84396">
      <w:pPr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Amendment </w:t>
      </w:r>
      <w:r w:rsidR="00CC125C">
        <w:rPr>
          <w:rFonts w:ascii="Aptos" w:eastAsia="Aptos" w:hAnsi="Aptos" w:cs="Aptos"/>
        </w:rPr>
        <w:t xml:space="preserve">of </w:t>
      </w:r>
      <w:r w:rsidR="0010454D">
        <w:rPr>
          <w:rFonts w:ascii="Aptos" w:eastAsia="Aptos" w:hAnsi="Aptos" w:cs="Aptos"/>
        </w:rPr>
        <w:t xml:space="preserve">April 18, 2025 </w:t>
      </w:r>
      <w:r w:rsidR="00CC125C">
        <w:rPr>
          <w:rFonts w:ascii="Aptos" w:eastAsia="Aptos" w:hAnsi="Aptos" w:cs="Aptos"/>
        </w:rPr>
        <w:t>Minutes</w:t>
      </w:r>
      <w:r w:rsidR="00CC125C">
        <w:rPr>
          <w:rFonts w:ascii="Aptos" w:eastAsia="Aptos" w:hAnsi="Aptos" w:cs="Aptos"/>
        </w:rPr>
        <w:tab/>
      </w:r>
      <w:r w:rsidR="00CC125C"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>Admin. Assist. Benson</w:t>
      </w:r>
    </w:p>
    <w:p w14:paraId="1A913110" w14:textId="65A6655A" w:rsidR="00F84396" w:rsidRPr="006B60A6" w:rsidRDefault="00F84396" w:rsidP="00F84396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Approval of Minutes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4F13F32D" w14:textId="6A906350" w:rsidR="00F84396" w:rsidRDefault="00F84396" w:rsidP="00F84396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Review of Financial</w:t>
      </w:r>
      <w:r w:rsidR="0010454D">
        <w:rPr>
          <w:rFonts w:ascii="Aptos" w:eastAsia="Aptos" w:hAnsi="Aptos" w:cs="Aptos"/>
        </w:rPr>
        <w:t>s</w:t>
      </w:r>
      <w:r w:rsidRPr="006B60A6">
        <w:rPr>
          <w:rFonts w:ascii="Aptos" w:hAnsi="Aptos"/>
        </w:rPr>
        <w:tab/>
      </w:r>
    </w:p>
    <w:p w14:paraId="4B64E04F" w14:textId="77777777" w:rsidR="00F84396" w:rsidRPr="006B60A6" w:rsidRDefault="00F84396" w:rsidP="00F84396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77FE242B" w14:textId="77777777" w:rsidR="00F84396" w:rsidRPr="006B60A6" w:rsidRDefault="00F84396" w:rsidP="00F84396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REPORTS</w:t>
      </w:r>
    </w:p>
    <w:p w14:paraId="6BBE6DEB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Commissioners Report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 xml:space="preserve">Commissioner Hayles </w:t>
      </w:r>
    </w:p>
    <w:p w14:paraId="038BCA95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Commissioner Andrews</w:t>
      </w:r>
    </w:p>
    <w:p w14:paraId="24E7737F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         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Chairperson Harrington</w:t>
      </w:r>
    </w:p>
    <w:p w14:paraId="5E469FE8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Chiefs Report</w:t>
      </w:r>
    </w:p>
    <w:p w14:paraId="56718024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 Administrative Officer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Woffenden</w:t>
      </w:r>
    </w:p>
    <w:p w14:paraId="5B4DBE64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 of Operations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McGary</w:t>
      </w:r>
    </w:p>
    <w:p w14:paraId="508DEFF3" w14:textId="77777777" w:rsidR="00F84396" w:rsidRPr="006B60A6" w:rsidRDefault="00F84396" w:rsidP="00F84396">
      <w:pPr>
        <w:tabs>
          <w:tab w:val="left" w:pos="1717"/>
        </w:tabs>
        <w:spacing w:after="0" w:line="257" w:lineRule="auto"/>
        <w:rPr>
          <w:rFonts w:ascii="Aptos" w:hAnsi="Aptos"/>
        </w:rPr>
      </w:pPr>
    </w:p>
    <w:p w14:paraId="703B0D26" w14:textId="77777777" w:rsidR="00F84396" w:rsidRPr="006B60A6" w:rsidRDefault="00F84396" w:rsidP="00F84396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UNFINISHED BUSINESS</w:t>
      </w:r>
    </w:p>
    <w:p w14:paraId="24745CC6" w14:textId="1C6F14D0" w:rsidR="00F84396" w:rsidRPr="006B60A6" w:rsidRDefault="00E63029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Ambulance Chevron Striping</w:t>
      </w:r>
      <w:r w:rsidR="00F84396" w:rsidRPr="006B60A6"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127B7026" w14:textId="77777777" w:rsidR="00A767D7" w:rsidRDefault="00A767D7" w:rsidP="00F84396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1F17D60C" w14:textId="62B9F1BB" w:rsidR="00F84396" w:rsidRDefault="00F84396" w:rsidP="00F84396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NEW BUSINESS</w:t>
      </w:r>
    </w:p>
    <w:p w14:paraId="707B5416" w14:textId="72B384FB" w:rsidR="00F84396" w:rsidRPr="006B60A6" w:rsidRDefault="00F84396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Horton Change</w:t>
      </w:r>
      <w:r w:rsidR="00CC125C">
        <w:rPr>
          <w:rFonts w:ascii="Aptos" w:hAnsi="Aptos"/>
        </w:rPr>
        <w:t>s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  <w:t>Chief Woffenden</w:t>
      </w:r>
    </w:p>
    <w:p w14:paraId="2AB72B08" w14:textId="7F1677B3" w:rsidR="00F84396" w:rsidRDefault="00F84396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GovDeals.com</w:t>
      </w:r>
    </w:p>
    <w:p w14:paraId="0A0477AF" w14:textId="1849CF75" w:rsidR="00F84396" w:rsidRDefault="00F84396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 xml:space="preserve">Basin City </w:t>
      </w:r>
      <w:r w:rsidR="00CC125C">
        <w:rPr>
          <w:rFonts w:ascii="Aptos" w:hAnsi="Aptos"/>
        </w:rPr>
        <w:t>Staircase</w:t>
      </w:r>
    </w:p>
    <w:p w14:paraId="13C02E4E" w14:textId="1A330CD8" w:rsidR="00CC125C" w:rsidRDefault="00CC125C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Door Service</w:t>
      </w:r>
    </w:p>
    <w:p w14:paraId="35B7C082" w14:textId="77777777" w:rsidR="00223E44" w:rsidRDefault="00223E44" w:rsidP="00F84396">
      <w:pPr>
        <w:spacing w:after="0" w:line="257" w:lineRule="auto"/>
        <w:rPr>
          <w:rFonts w:ascii="Aptos" w:hAnsi="Aptos"/>
        </w:rPr>
      </w:pPr>
    </w:p>
    <w:p w14:paraId="0B44BBED" w14:textId="0486780A" w:rsidR="00223E44" w:rsidRDefault="0049298D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MCI Kits</w:t>
      </w:r>
      <w:r w:rsidR="00CC125C">
        <w:rPr>
          <w:rFonts w:ascii="Aptos" w:hAnsi="Aptos"/>
        </w:rPr>
        <w:tab/>
      </w:r>
      <w:r w:rsidR="00CC125C">
        <w:rPr>
          <w:rFonts w:ascii="Aptos" w:hAnsi="Aptos"/>
        </w:rPr>
        <w:tab/>
      </w:r>
      <w:r w:rsidR="00CC125C">
        <w:rPr>
          <w:rFonts w:ascii="Aptos" w:hAnsi="Aptos"/>
        </w:rPr>
        <w:tab/>
      </w:r>
      <w:r w:rsidR="00CC125C">
        <w:rPr>
          <w:rFonts w:ascii="Aptos" w:hAnsi="Aptos"/>
        </w:rPr>
        <w:tab/>
      </w:r>
      <w:r w:rsidR="00CC125C">
        <w:rPr>
          <w:rFonts w:ascii="Aptos" w:hAnsi="Aptos"/>
        </w:rPr>
        <w:tab/>
      </w:r>
      <w:r w:rsidR="00CC125C">
        <w:rPr>
          <w:rFonts w:ascii="Aptos" w:hAnsi="Aptos"/>
        </w:rPr>
        <w:tab/>
      </w:r>
      <w:r w:rsidR="00CC125C">
        <w:rPr>
          <w:rFonts w:ascii="Aptos" w:hAnsi="Aptos"/>
        </w:rPr>
        <w:tab/>
      </w:r>
      <w:r w:rsidR="00F84396" w:rsidRPr="006B60A6">
        <w:rPr>
          <w:rFonts w:ascii="Aptos" w:hAnsi="Aptos"/>
        </w:rPr>
        <w:tab/>
      </w:r>
      <w:r w:rsidR="00F84396" w:rsidRPr="006B60A6">
        <w:rPr>
          <w:rFonts w:ascii="Aptos" w:hAnsi="Aptos"/>
        </w:rPr>
        <w:tab/>
      </w:r>
      <w:r w:rsidR="00F84396" w:rsidRPr="006B60A6">
        <w:rPr>
          <w:rFonts w:ascii="Aptos" w:hAnsi="Aptos"/>
        </w:rPr>
        <w:tab/>
        <w:t>Chief McGary</w:t>
      </w:r>
    </w:p>
    <w:p w14:paraId="4FFA921F" w14:textId="0961A243" w:rsidR="00F84396" w:rsidRDefault="00223E44" w:rsidP="00F843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Field Training Program</w:t>
      </w:r>
      <w:r w:rsidR="00F84396" w:rsidRPr="006B60A6">
        <w:rPr>
          <w:rFonts w:ascii="Aptos" w:hAnsi="Aptos"/>
        </w:rPr>
        <w:tab/>
      </w:r>
    </w:p>
    <w:p w14:paraId="275B4913" w14:textId="77777777" w:rsidR="00F84396" w:rsidRPr="006B60A6" w:rsidRDefault="00F84396" w:rsidP="00F84396">
      <w:pPr>
        <w:spacing w:after="0" w:line="257" w:lineRule="auto"/>
        <w:rPr>
          <w:rFonts w:ascii="Aptos" w:hAnsi="Aptos"/>
        </w:rPr>
      </w:pPr>
    </w:p>
    <w:p w14:paraId="740F315F" w14:textId="12C8F7C6" w:rsidR="00F84396" w:rsidRPr="006B60A6" w:rsidRDefault="00F84396" w:rsidP="00F84396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Executive session</w:t>
      </w:r>
      <w:r w:rsidR="00A767D7">
        <w:rPr>
          <w:rFonts w:ascii="Aptos" w:hAnsi="Aptos"/>
        </w:rPr>
        <w:t xml:space="preserve"> (as needed)</w:t>
      </w:r>
      <w:r w:rsidRPr="006B60A6">
        <w:rPr>
          <w:rFonts w:ascii="Aptos" w:hAnsi="Aptos"/>
        </w:rPr>
        <w:t xml:space="preserve"> </w:t>
      </w:r>
    </w:p>
    <w:p w14:paraId="05E5FC31" w14:textId="77777777" w:rsidR="00F84396" w:rsidRDefault="00F84396" w:rsidP="00F84396">
      <w:pPr>
        <w:spacing w:after="0" w:line="257" w:lineRule="auto"/>
        <w:rPr>
          <w:rFonts w:ascii="Aptos" w:hAnsi="Aptos"/>
        </w:rPr>
      </w:pPr>
    </w:p>
    <w:p w14:paraId="6308AA9B" w14:textId="77777777" w:rsidR="00F84396" w:rsidRDefault="00F84396" w:rsidP="00F84396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Action Items</w:t>
      </w:r>
    </w:p>
    <w:p w14:paraId="5E85EF19" w14:textId="31EA2CAC" w:rsidR="00F84396" w:rsidRDefault="00F84396" w:rsidP="00F84396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Meeting Wrap Up</w:t>
      </w:r>
    </w:p>
    <w:p w14:paraId="27927E80" w14:textId="77777777" w:rsidR="0049298D" w:rsidRPr="006B60A6" w:rsidRDefault="0049298D" w:rsidP="00F84396">
      <w:pPr>
        <w:spacing w:after="0" w:line="257" w:lineRule="auto"/>
        <w:jc w:val="center"/>
        <w:rPr>
          <w:rFonts w:ascii="Aptos" w:hAnsi="Aptos"/>
        </w:rPr>
      </w:pPr>
    </w:p>
    <w:p w14:paraId="5BC8F41E" w14:textId="77777777" w:rsidR="00F720F3" w:rsidRDefault="00F720F3" w:rsidP="00F84396">
      <w:pPr>
        <w:spacing w:after="0" w:line="257" w:lineRule="auto"/>
        <w:ind w:left="5040" w:hanging="5040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Public Comments - </w:t>
      </w:r>
      <w:r w:rsidRPr="006B60A6">
        <w:rPr>
          <w:rFonts w:ascii="Aptos" w:hAnsi="Aptos"/>
        </w:rPr>
        <w:t>Limited to three minutes</w:t>
      </w:r>
    </w:p>
    <w:p w14:paraId="00F53C59" w14:textId="77777777" w:rsidR="00F720F3" w:rsidRDefault="00F720F3" w:rsidP="00F84396">
      <w:pPr>
        <w:spacing w:after="0" w:line="257" w:lineRule="auto"/>
        <w:ind w:left="5040" w:hanging="5040"/>
        <w:rPr>
          <w:rFonts w:ascii="Aptos" w:hAnsi="Aptos"/>
        </w:rPr>
      </w:pPr>
    </w:p>
    <w:p w14:paraId="53327669" w14:textId="5B18CE50" w:rsidR="00F84396" w:rsidRPr="006B60A6" w:rsidRDefault="00F84396" w:rsidP="00F84396">
      <w:pPr>
        <w:spacing w:after="0" w:line="257" w:lineRule="auto"/>
        <w:ind w:left="5040" w:hanging="5040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 xml:space="preserve">Approval of Payroll Disbursement (Bi-Monthly) </w:t>
      </w:r>
      <w:r w:rsidR="00F91664">
        <w:rPr>
          <w:rFonts w:ascii="Aptos" w:eastAsia="Aptos" w:hAnsi="Aptos" w:cs="Aptos"/>
        </w:rPr>
        <w:t xml:space="preserve">and </w:t>
      </w:r>
      <w:r w:rsidRPr="006B60A6">
        <w:rPr>
          <w:rFonts w:ascii="Aptos" w:eastAsia="Aptos" w:hAnsi="Aptos" w:cs="Aptos"/>
        </w:rPr>
        <w:t>Voucher Disbursement (Monthly)</w:t>
      </w:r>
      <w:r w:rsidRPr="006B60A6">
        <w:rPr>
          <w:rFonts w:ascii="Aptos" w:eastAsia="Aptos" w:hAnsi="Aptos" w:cs="Aptos"/>
        </w:rPr>
        <w:tab/>
      </w:r>
    </w:p>
    <w:p w14:paraId="51F57C4D" w14:textId="77777777" w:rsidR="00F84396" w:rsidRPr="006B60A6" w:rsidRDefault="00F84396" w:rsidP="00F84396">
      <w:pPr>
        <w:spacing w:after="0" w:line="257" w:lineRule="auto"/>
        <w:rPr>
          <w:rFonts w:ascii="Aptos" w:eastAsia="Aptos" w:hAnsi="Aptos" w:cs="Aptos"/>
        </w:rPr>
      </w:pPr>
    </w:p>
    <w:p w14:paraId="51AE6DDD" w14:textId="74F7B99D" w:rsidR="00F84396" w:rsidRPr="006B60A6" w:rsidRDefault="00F84396" w:rsidP="00F84396">
      <w:pPr>
        <w:spacing w:after="0" w:line="257" w:lineRule="auto"/>
        <w:rPr>
          <w:rFonts w:ascii="Aptos" w:hAnsi="Aptos"/>
        </w:rPr>
      </w:pPr>
    </w:p>
    <w:p w14:paraId="2BB99399" w14:textId="77777777" w:rsidR="00F84396" w:rsidRPr="006B60A6" w:rsidRDefault="00F84396" w:rsidP="00F84396">
      <w:pPr>
        <w:spacing w:after="0" w:line="257" w:lineRule="auto"/>
        <w:ind w:left="5040" w:hanging="5040"/>
        <w:rPr>
          <w:rFonts w:ascii="Aptos" w:hAnsi="Aptos"/>
        </w:rPr>
      </w:pPr>
    </w:p>
    <w:p w14:paraId="09602608" w14:textId="77777777" w:rsidR="00F84396" w:rsidRPr="006B60A6" w:rsidRDefault="00F84396" w:rsidP="00F84396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2F1DEDCD" w14:textId="77777777" w:rsidR="00F720F3" w:rsidRDefault="00F720F3" w:rsidP="00F84396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6D193D55" w14:textId="1ED92E65" w:rsidR="009F53CB" w:rsidRDefault="00F84396" w:rsidP="00223E44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July 8,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</w:t>
      </w:r>
    </w:p>
    <w:sectPr w:rsidR="009F53CB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8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6"/>
    <w:rsid w:val="00070A4D"/>
    <w:rsid w:val="0010454D"/>
    <w:rsid w:val="00223E44"/>
    <w:rsid w:val="0049298D"/>
    <w:rsid w:val="004A3698"/>
    <w:rsid w:val="00556337"/>
    <w:rsid w:val="005A3C7F"/>
    <w:rsid w:val="006108B7"/>
    <w:rsid w:val="009F53CB"/>
    <w:rsid w:val="00A767D7"/>
    <w:rsid w:val="00BB788F"/>
    <w:rsid w:val="00BF29AF"/>
    <w:rsid w:val="00CC125C"/>
    <w:rsid w:val="00D5376C"/>
    <w:rsid w:val="00E4726A"/>
    <w:rsid w:val="00E63029"/>
    <w:rsid w:val="00EE2833"/>
    <w:rsid w:val="00F720F3"/>
    <w:rsid w:val="00F84396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7F2A"/>
  <w15:chartTrackingRefBased/>
  <w15:docId w15:val="{1292D61C-7BCA-4EAE-9784-D6470C73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9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3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3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3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3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3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3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3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3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3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3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39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4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39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4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9</cp:revision>
  <dcterms:created xsi:type="dcterms:W3CDTF">2025-06-05T23:21:00Z</dcterms:created>
  <dcterms:modified xsi:type="dcterms:W3CDTF">2025-06-09T19:33:00Z</dcterms:modified>
</cp:coreProperties>
</file>