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9482E" w14:textId="179A4485" w:rsidR="00C24E74" w:rsidRDefault="00C24E74" w:rsidP="00C24E74">
      <w:pPr>
        <w:spacing w:after="0"/>
      </w:pPr>
      <w:r>
        <w:t>CALL TO ORDER – 1:00 P.M.</w:t>
      </w:r>
    </w:p>
    <w:p w14:paraId="7C42FDB3" w14:textId="77777777" w:rsidR="00C24E74" w:rsidRPr="0063532D" w:rsidRDefault="00C24E74" w:rsidP="00C24E74">
      <w:pPr>
        <w:spacing w:after="0"/>
        <w:rPr>
          <w:sz w:val="16"/>
          <w:szCs w:val="16"/>
        </w:rPr>
      </w:pPr>
    </w:p>
    <w:p w14:paraId="310BB8EF" w14:textId="77777777" w:rsidR="00C24E74" w:rsidRDefault="00C24E74" w:rsidP="00C24E74">
      <w:pPr>
        <w:spacing w:after="0"/>
      </w:pPr>
      <w:r>
        <w:t>ROLL CALL</w:t>
      </w:r>
    </w:p>
    <w:p w14:paraId="29C27ADF" w14:textId="4915C4AA" w:rsidR="00C24E74" w:rsidRDefault="00C24E74" w:rsidP="00C24E74">
      <w:pPr>
        <w:pStyle w:val="ListParagraph"/>
        <w:numPr>
          <w:ilvl w:val="0"/>
          <w:numId w:val="1"/>
        </w:numPr>
        <w:spacing w:after="0" w:line="259" w:lineRule="auto"/>
      </w:pPr>
      <w:r>
        <w:t xml:space="preserve">Commissioner Chair Robert Andrews, Commissioner Lori Hayles, Commissioner Herron, Chief Administrative Officer Ken Woffenden, Chief of Operations Jason McGary, </w:t>
      </w:r>
      <w:r w:rsidR="007A4BD8">
        <w:t xml:space="preserve">and </w:t>
      </w:r>
      <w:r>
        <w:t>Administrative Assistant Heather Benson</w:t>
      </w:r>
      <w:r w:rsidR="007A4BD8">
        <w:t>.</w:t>
      </w:r>
    </w:p>
    <w:p w14:paraId="24F092E2" w14:textId="77777777" w:rsidR="00C24E74" w:rsidRDefault="00C24E74" w:rsidP="00C24E74">
      <w:pPr>
        <w:spacing w:after="0" w:line="259" w:lineRule="auto"/>
      </w:pPr>
    </w:p>
    <w:p w14:paraId="3C3FA1B9" w14:textId="77777777" w:rsidR="00C24E74" w:rsidRDefault="00C24E74" w:rsidP="00C24E74">
      <w:pPr>
        <w:spacing w:after="0"/>
      </w:pPr>
      <w:r>
        <w:t>APPROVAL OF AGENDA</w:t>
      </w:r>
    </w:p>
    <w:p w14:paraId="702C03D5" w14:textId="78EE14FD" w:rsidR="00C24E74" w:rsidRDefault="00C24E74" w:rsidP="00C24E74">
      <w:pPr>
        <w:pStyle w:val="ListParagraph"/>
        <w:numPr>
          <w:ilvl w:val="0"/>
          <w:numId w:val="1"/>
        </w:numPr>
        <w:spacing w:after="0"/>
      </w:pPr>
      <w:r>
        <w:t xml:space="preserve">Commissioner Hayles made a motion to approve the agenda.  Commissioner </w:t>
      </w:r>
      <w:r w:rsidR="00BB1AA5">
        <w:t>Andrews</w:t>
      </w:r>
      <w:r>
        <w:t xml:space="preserve"> seconded the motion and passed.</w:t>
      </w:r>
    </w:p>
    <w:p w14:paraId="639BE31C" w14:textId="77777777" w:rsidR="00C24E74" w:rsidRDefault="00C24E74" w:rsidP="00C24E74">
      <w:pPr>
        <w:spacing w:after="0"/>
      </w:pPr>
    </w:p>
    <w:p w14:paraId="6E649631" w14:textId="77777777" w:rsidR="00C24E74" w:rsidRDefault="00C24E74" w:rsidP="00C24E74">
      <w:pPr>
        <w:spacing w:after="0"/>
      </w:pPr>
      <w:r>
        <w:t>PUBLIC COMMENTS – none at this time</w:t>
      </w:r>
    </w:p>
    <w:p w14:paraId="23E2BAA8" w14:textId="77777777" w:rsidR="00C24E74" w:rsidRDefault="00C24E74" w:rsidP="00C24E74">
      <w:pPr>
        <w:spacing w:after="0"/>
      </w:pPr>
    </w:p>
    <w:p w14:paraId="4C1F8563" w14:textId="251637D6" w:rsidR="00C24E74" w:rsidRDefault="00C24E74" w:rsidP="00C24E74">
      <w:pPr>
        <w:spacing w:after="0"/>
      </w:pPr>
      <w:r>
        <w:t>BUDGET DISCUSSION</w:t>
      </w:r>
    </w:p>
    <w:p w14:paraId="585DAB64" w14:textId="7BB477CB" w:rsidR="00C24E74" w:rsidRDefault="006F4115" w:rsidP="006F4115">
      <w:pPr>
        <w:pStyle w:val="ListParagraph"/>
        <w:numPr>
          <w:ilvl w:val="0"/>
          <w:numId w:val="1"/>
        </w:numPr>
        <w:spacing w:after="0"/>
      </w:pPr>
      <w:r w:rsidRPr="006F4115">
        <w:t>Reviewed the District’s expenditures, revenue, and overall response volume.</w:t>
      </w:r>
    </w:p>
    <w:p w14:paraId="132EC038" w14:textId="77777777" w:rsidR="006F4115" w:rsidRDefault="006F4115" w:rsidP="006F4115">
      <w:pPr>
        <w:spacing w:after="0"/>
      </w:pPr>
    </w:p>
    <w:p w14:paraId="1C84FB50" w14:textId="6A1A8101" w:rsidR="00C24E74" w:rsidRDefault="00C24E74" w:rsidP="00C24E74">
      <w:pPr>
        <w:spacing w:after="0"/>
      </w:pPr>
      <w:r>
        <w:t>EMS ATTRIBUTES OF SUCCESS</w:t>
      </w:r>
    </w:p>
    <w:p w14:paraId="77DCB5AB" w14:textId="55E600D3" w:rsidR="00C24E74" w:rsidRDefault="00E254E3" w:rsidP="00E254E3">
      <w:pPr>
        <w:pStyle w:val="ListParagraph"/>
        <w:numPr>
          <w:ilvl w:val="0"/>
          <w:numId w:val="1"/>
        </w:numPr>
        <w:spacing w:after="0"/>
      </w:pPr>
      <w:r w:rsidRPr="00E254E3">
        <w:t xml:space="preserve">The Board </w:t>
      </w:r>
      <w:r w:rsidR="001E5F1C">
        <w:t xml:space="preserve">was presented with EMS Attributes of Success. </w:t>
      </w:r>
    </w:p>
    <w:p w14:paraId="03224F8C" w14:textId="77777777" w:rsidR="00E254E3" w:rsidRDefault="00E254E3" w:rsidP="00E254E3">
      <w:pPr>
        <w:spacing w:after="0"/>
      </w:pPr>
    </w:p>
    <w:p w14:paraId="01A6D960" w14:textId="77777777" w:rsidR="001D568C" w:rsidRPr="00604A33" w:rsidRDefault="001D568C" w:rsidP="001D568C">
      <w:pPr>
        <w:pStyle w:val="Heading1"/>
        <w:spacing w:before="0" w:after="0"/>
        <w:rPr>
          <w:rFonts w:asciiTheme="minorHAnsi" w:hAnsiTheme="minorHAnsi" w:cstheme="minorHAnsi"/>
          <w:color w:val="auto"/>
          <w:sz w:val="24"/>
          <w:szCs w:val="24"/>
        </w:rPr>
      </w:pPr>
      <w:r w:rsidRPr="00604A33">
        <w:rPr>
          <w:rFonts w:asciiTheme="minorHAnsi" w:hAnsiTheme="minorHAnsi" w:cstheme="minorHAnsi"/>
          <w:color w:val="auto"/>
          <w:sz w:val="24"/>
          <w:szCs w:val="24"/>
        </w:rPr>
        <w:t xml:space="preserve">ADJOURN </w:t>
      </w:r>
    </w:p>
    <w:p w14:paraId="78EDDDDC" w14:textId="31CBBEF1" w:rsidR="001D568C" w:rsidRPr="00AC6F4B" w:rsidRDefault="001D568C" w:rsidP="001D568C">
      <w:pPr>
        <w:pStyle w:val="ListParagraph"/>
        <w:numPr>
          <w:ilvl w:val="0"/>
          <w:numId w:val="2"/>
        </w:numPr>
        <w:spacing w:after="0" w:line="259" w:lineRule="auto"/>
      </w:pPr>
      <w:r w:rsidRPr="00604A33">
        <w:t xml:space="preserve">Chairperson Andrews adjourned the </w:t>
      </w:r>
      <w:r w:rsidRPr="005534D3">
        <w:t xml:space="preserve">meeting </w:t>
      </w:r>
      <w:r w:rsidRPr="001D568C">
        <w:t>at 2:00 p.m.</w:t>
      </w:r>
      <w:r w:rsidRPr="00AC6F4B">
        <w:t xml:space="preserve">         </w:t>
      </w:r>
    </w:p>
    <w:p w14:paraId="688B49E4" w14:textId="77777777" w:rsidR="00C24E74" w:rsidRDefault="00C24E74" w:rsidP="00C24E74">
      <w:pPr>
        <w:spacing w:after="0"/>
      </w:pPr>
    </w:p>
    <w:p w14:paraId="587B86A0" w14:textId="77777777" w:rsidR="00C24E74" w:rsidRDefault="00C24E74" w:rsidP="00C24E74">
      <w:pPr>
        <w:spacing w:after="0"/>
      </w:pPr>
    </w:p>
    <w:p w14:paraId="1707AD4A" w14:textId="77777777" w:rsidR="00C24E74" w:rsidRDefault="00C24E74" w:rsidP="00C24E74">
      <w:pPr>
        <w:spacing w:after="0" w:line="259" w:lineRule="auto"/>
      </w:pPr>
    </w:p>
    <w:p w14:paraId="1C8FA96E" w14:textId="77777777" w:rsidR="00C24E74" w:rsidRDefault="00C24E74" w:rsidP="00C24E74">
      <w:pPr>
        <w:spacing w:after="0"/>
      </w:pPr>
    </w:p>
    <w:p w14:paraId="4E63A79E" w14:textId="77777777" w:rsidR="00C24E74" w:rsidRDefault="00C24E74" w:rsidP="00C24E74">
      <w:pPr>
        <w:spacing w:after="0"/>
      </w:pPr>
    </w:p>
    <w:p w14:paraId="60223D40" w14:textId="77777777" w:rsidR="00C24E74" w:rsidRDefault="00C24E74" w:rsidP="00C24E74">
      <w:pPr>
        <w:spacing w:after="0"/>
      </w:pPr>
      <w:r>
        <w:t>____________________________________________     ____________________________________________</w:t>
      </w:r>
    </w:p>
    <w:p w14:paraId="1C94ACD3" w14:textId="77777777" w:rsidR="00C24E74" w:rsidRDefault="00C24E74" w:rsidP="00C24E74">
      <w:pPr>
        <w:spacing w:after="0"/>
      </w:pPr>
      <w:r>
        <w:t xml:space="preserve">             Commissioner Chair Robert Andrews    </w:t>
      </w:r>
      <w:r>
        <w:tab/>
      </w:r>
      <w:r>
        <w:tab/>
        <w:t xml:space="preserve">            </w:t>
      </w:r>
      <w:r>
        <w:tab/>
        <w:t xml:space="preserve">         Commissioner Lori Hayles  </w:t>
      </w:r>
      <w:r>
        <w:tab/>
      </w:r>
      <w:r>
        <w:tab/>
        <w:t xml:space="preserve">       </w:t>
      </w:r>
    </w:p>
    <w:p w14:paraId="0EB6D5B3" w14:textId="77777777" w:rsidR="00C24E74" w:rsidRDefault="00C24E74" w:rsidP="00C24E74">
      <w:pPr>
        <w:spacing w:after="0"/>
      </w:pPr>
    </w:p>
    <w:p w14:paraId="1730EC9A" w14:textId="77777777" w:rsidR="00C24E74" w:rsidRDefault="00C24E74" w:rsidP="00C24E74">
      <w:pPr>
        <w:spacing w:after="0"/>
      </w:pPr>
      <w:r>
        <w:t>____________________________________________     ____________________________________________</w:t>
      </w:r>
      <w:r>
        <w:tab/>
      </w:r>
      <w:r>
        <w:tab/>
        <w:t xml:space="preserve">       Commissioner Dana Herron        </w:t>
      </w:r>
      <w:r>
        <w:tab/>
      </w:r>
      <w:r>
        <w:tab/>
        <w:t xml:space="preserve">        </w:t>
      </w:r>
      <w:r>
        <w:tab/>
        <w:t xml:space="preserve">         Administrative Assistant Heather Benson</w:t>
      </w:r>
    </w:p>
    <w:p w14:paraId="46196BCD" w14:textId="77777777" w:rsidR="00347F47" w:rsidRDefault="00347F47"/>
    <w:sectPr w:rsidR="00347F47" w:rsidSect="00C24E74">
      <w:headerReference w:type="first" r:id="rId7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7EC58" w14:textId="77777777" w:rsidR="00E440EE" w:rsidRDefault="00E440EE" w:rsidP="00C24E74">
      <w:pPr>
        <w:spacing w:after="0" w:line="240" w:lineRule="auto"/>
      </w:pPr>
      <w:r>
        <w:separator/>
      </w:r>
    </w:p>
  </w:endnote>
  <w:endnote w:type="continuationSeparator" w:id="0">
    <w:p w14:paraId="0D429880" w14:textId="77777777" w:rsidR="00E440EE" w:rsidRDefault="00E440EE" w:rsidP="00C24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D1755" w14:textId="77777777" w:rsidR="00E440EE" w:rsidRDefault="00E440EE" w:rsidP="00C24E74">
      <w:pPr>
        <w:spacing w:after="0" w:line="240" w:lineRule="auto"/>
      </w:pPr>
      <w:r>
        <w:separator/>
      </w:r>
    </w:p>
  </w:footnote>
  <w:footnote w:type="continuationSeparator" w:id="0">
    <w:p w14:paraId="0A99A0A6" w14:textId="77777777" w:rsidR="00E440EE" w:rsidRDefault="00E440EE" w:rsidP="00C24E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74B24" w14:textId="77777777" w:rsidR="00C24E74" w:rsidRDefault="00C24E74" w:rsidP="00C24E74">
    <w:pPr>
      <w:pStyle w:val="Header"/>
      <w:jc w:val="center"/>
    </w:pPr>
    <w:r>
      <w:t>FRANKLIN COUNTY PUBLIC HOSPITAL DISTRICT 1</w:t>
    </w:r>
  </w:p>
  <w:p w14:paraId="2C4AA422" w14:textId="77777777" w:rsidR="00C24E74" w:rsidRDefault="00C24E74" w:rsidP="00C24E74">
    <w:pPr>
      <w:pStyle w:val="Header"/>
      <w:jc w:val="center"/>
    </w:pPr>
    <w:r>
      <w:t>SPECIAL MEETING</w:t>
    </w:r>
  </w:p>
  <w:p w14:paraId="46877016" w14:textId="77777777" w:rsidR="00C24E74" w:rsidRDefault="00C24E74" w:rsidP="00C24E74">
    <w:pPr>
      <w:pStyle w:val="Header"/>
      <w:jc w:val="center"/>
    </w:pPr>
    <w:r>
      <w:t>605 S. COLUMBIA AVE.</w:t>
    </w:r>
  </w:p>
  <w:p w14:paraId="54E3DD9F" w14:textId="77777777" w:rsidR="00C24E74" w:rsidRDefault="00C24E74" w:rsidP="00C24E74">
    <w:pPr>
      <w:pStyle w:val="Header"/>
      <w:jc w:val="center"/>
    </w:pPr>
    <w:r>
      <w:t>CONNELL, WA 99326</w:t>
    </w:r>
  </w:p>
  <w:p w14:paraId="44BA109A" w14:textId="77777777" w:rsidR="00C24E74" w:rsidRDefault="00C24E74" w:rsidP="00C24E74">
    <w:pPr>
      <w:pStyle w:val="Header"/>
      <w:jc w:val="center"/>
    </w:pPr>
    <w:r>
      <w:t>TUESDAY, JULY 14, 2026, 1:00 P.M.</w:t>
    </w:r>
  </w:p>
  <w:p w14:paraId="0155472C" w14:textId="77777777" w:rsidR="00C24E74" w:rsidRDefault="00C24E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6607E"/>
    <w:multiLevelType w:val="hybridMultilevel"/>
    <w:tmpl w:val="5C28C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3F7A9F"/>
    <w:multiLevelType w:val="hybridMultilevel"/>
    <w:tmpl w:val="94B21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3220762">
    <w:abstractNumId w:val="0"/>
  </w:num>
  <w:num w:numId="2" w16cid:durableId="5809112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E74"/>
    <w:rsid w:val="00091C70"/>
    <w:rsid w:val="00151A73"/>
    <w:rsid w:val="001D568C"/>
    <w:rsid w:val="001E5F1C"/>
    <w:rsid w:val="00347F47"/>
    <w:rsid w:val="00352DAC"/>
    <w:rsid w:val="003A75BE"/>
    <w:rsid w:val="00545F0A"/>
    <w:rsid w:val="00623D6A"/>
    <w:rsid w:val="00685734"/>
    <w:rsid w:val="006F4115"/>
    <w:rsid w:val="007A4BD8"/>
    <w:rsid w:val="007D168E"/>
    <w:rsid w:val="0089739C"/>
    <w:rsid w:val="00994100"/>
    <w:rsid w:val="00997852"/>
    <w:rsid w:val="00A76679"/>
    <w:rsid w:val="00BB1AA5"/>
    <w:rsid w:val="00C116A3"/>
    <w:rsid w:val="00C24111"/>
    <w:rsid w:val="00C24E74"/>
    <w:rsid w:val="00D63070"/>
    <w:rsid w:val="00DA60B1"/>
    <w:rsid w:val="00E254E3"/>
    <w:rsid w:val="00E440EE"/>
    <w:rsid w:val="00ED0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5D0F8"/>
  <w15:chartTrackingRefBased/>
  <w15:docId w15:val="{CD07F899-3C2D-443C-ABA4-55F743AA1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4E74"/>
  </w:style>
  <w:style w:type="paragraph" w:styleId="Heading1">
    <w:name w:val="heading 1"/>
    <w:basedOn w:val="Normal"/>
    <w:next w:val="Normal"/>
    <w:link w:val="Heading1Char"/>
    <w:uiPriority w:val="9"/>
    <w:qFormat/>
    <w:rsid w:val="00C24E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4E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4E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4E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4E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4E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4E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4E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4E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4E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4E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4E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4E7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4E7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4E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4E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4E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4E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4E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4E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4E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4E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4E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4E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4E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4E7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4E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4E7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4E74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24E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4E74"/>
  </w:style>
  <w:style w:type="paragraph" w:styleId="Footer">
    <w:name w:val="footer"/>
    <w:basedOn w:val="Normal"/>
    <w:link w:val="FooterChar"/>
    <w:uiPriority w:val="99"/>
    <w:unhideWhenUsed/>
    <w:rsid w:val="00C24E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4E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Franklin County Public Hospital District 1</dc:creator>
  <cp:keywords/>
  <dc:description/>
  <cp:lastModifiedBy>Franklin County Public Hospital District 1</cp:lastModifiedBy>
  <cp:revision>14</cp:revision>
  <dcterms:created xsi:type="dcterms:W3CDTF">2026-07-14T19:42:00Z</dcterms:created>
  <dcterms:modified xsi:type="dcterms:W3CDTF">2026-07-16T00:29:00Z</dcterms:modified>
</cp:coreProperties>
</file>